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0A8" w:rsidRPr="003220A8" w:rsidRDefault="003220A8" w:rsidP="003220A8">
      <w:pPr>
        <w:pStyle w:val="NoSpacing"/>
        <w:jc w:val="center"/>
        <w:rPr>
          <w:sz w:val="36"/>
          <w:szCs w:val="36"/>
        </w:rPr>
      </w:pPr>
      <w:r w:rsidRPr="003220A8">
        <w:rPr>
          <w:sz w:val="36"/>
          <w:szCs w:val="36"/>
        </w:rPr>
        <w:t>Developing the Division by Fraction Algorithm</w:t>
      </w:r>
    </w:p>
    <w:p w:rsidR="003220A8" w:rsidRDefault="003220A8" w:rsidP="003220A8">
      <w:pPr>
        <w:pStyle w:val="NoSpacing"/>
      </w:pPr>
    </w:p>
    <w:p w:rsidR="003220A8" w:rsidRDefault="003220A8" w:rsidP="003220A8">
      <w:pPr>
        <w:pStyle w:val="NoSpacing"/>
      </w:pPr>
      <w:r>
        <w:t>Objective:  In this lesson the students will divide fraction equations that have fraction solutions and develop the algorithm for division of fractions.</w:t>
      </w:r>
    </w:p>
    <w:p w:rsidR="003220A8" w:rsidRDefault="003220A8" w:rsidP="003220A8">
      <w:pPr>
        <w:pStyle w:val="NoSpacing"/>
      </w:pPr>
      <w:r>
        <w:t xml:space="preserve"> </w:t>
      </w:r>
    </w:p>
    <w:p w:rsidR="003220A8" w:rsidRDefault="003220A8" w:rsidP="003220A8">
      <w:pPr>
        <w:pStyle w:val="NoSpacing"/>
      </w:pPr>
      <w:r>
        <w:t xml:space="preserve">Materials: </w:t>
      </w:r>
    </w:p>
    <w:p w:rsidR="003220A8" w:rsidRDefault="003220A8" w:rsidP="003220A8">
      <w:pPr>
        <w:pStyle w:val="NoSpacing"/>
        <w:ind w:firstLine="720"/>
      </w:pPr>
      <w:r>
        <w:t xml:space="preserve">Fraction </w:t>
      </w:r>
      <w:proofErr w:type="gramStart"/>
      <w:r>
        <w:t>Bars  or</w:t>
      </w:r>
      <w:proofErr w:type="gramEnd"/>
      <w:r>
        <w:t xml:space="preserve"> Virtual Manipulative  – Number line Bars Fractions</w:t>
      </w:r>
    </w:p>
    <w:p w:rsidR="003220A8" w:rsidRPr="003220A8" w:rsidRDefault="003220A8" w:rsidP="003220A8">
      <w:pPr>
        <w:pStyle w:val="NoSpacing"/>
        <w:rPr>
          <w:sz w:val="18"/>
          <w:szCs w:val="18"/>
        </w:rPr>
      </w:pPr>
      <w:r>
        <w:tab/>
      </w:r>
      <w:r>
        <w:tab/>
      </w:r>
      <w:hyperlink r:id="rId5" w:history="1">
        <w:r w:rsidRPr="003220A8">
          <w:rPr>
            <w:rStyle w:val="Hyperlink"/>
            <w:sz w:val="18"/>
            <w:szCs w:val="18"/>
          </w:rPr>
          <w:t>http://nlvm.usu.edu/en/nav/frames_asid_180_g_2_t_1.html?open=activities&amp;from=category_g_2_t_1.html</w:t>
        </w:r>
      </w:hyperlink>
    </w:p>
    <w:p w:rsidR="003220A8" w:rsidRPr="003220A8" w:rsidRDefault="003220A8" w:rsidP="003220A8">
      <w:pPr>
        <w:pStyle w:val="NoSpacing"/>
        <w:rPr>
          <w:sz w:val="18"/>
          <w:szCs w:val="18"/>
        </w:rPr>
      </w:pPr>
    </w:p>
    <w:p w:rsidR="003220A8" w:rsidRDefault="003220A8" w:rsidP="003220A8">
      <w:pPr>
        <w:pStyle w:val="NoSpacing"/>
      </w:pPr>
    </w:p>
    <w:p w:rsidR="003220A8" w:rsidRDefault="003220A8" w:rsidP="003220A8">
      <w:pPr>
        <w:pStyle w:val="NoSpacing"/>
      </w:pPr>
      <w:r>
        <w:t xml:space="preserve">  </w:t>
      </w:r>
    </w:p>
    <w:p w:rsidR="003220A8" w:rsidRDefault="003220A8" w:rsidP="003220A8">
      <w:pPr>
        <w:pStyle w:val="NoSpacing"/>
        <w:numPr>
          <w:ilvl w:val="0"/>
          <w:numId w:val="1"/>
        </w:numPr>
      </w:pPr>
      <w:r>
        <w:t xml:space="preserve">Ask the students to solve the problem:  John is mowing grass to earn extra money.  He discovers that he only </w:t>
      </w:r>
      <w:proofErr w:type="gramStart"/>
      <w:r>
        <w:t>has  ¾</w:t>
      </w:r>
      <w:proofErr w:type="gramEnd"/>
      <w:r>
        <w:t xml:space="preserve"> of a gallon of gas to put into his mower.  He knows it take ½ of a gallon to mow each lawn.  How many lawns can he mow?</w:t>
      </w:r>
    </w:p>
    <w:p w:rsidR="003220A8" w:rsidRDefault="003220A8" w:rsidP="003220A8">
      <w:pPr>
        <w:pStyle w:val="NoSpacing"/>
        <w:numPr>
          <w:ilvl w:val="0"/>
          <w:numId w:val="1"/>
        </w:numPr>
        <w:ind w:left="1800"/>
      </w:pPr>
      <w:r>
        <w:t>Discuss with the students</w:t>
      </w:r>
    </w:p>
    <w:p w:rsidR="003220A8" w:rsidRDefault="003220A8" w:rsidP="003220A8">
      <w:pPr>
        <w:pStyle w:val="NoSpacing"/>
        <w:ind w:left="1080"/>
      </w:pPr>
      <w:r>
        <w:tab/>
      </w:r>
      <w:r>
        <w:tab/>
        <w:t>Can he mow one lawn?</w:t>
      </w:r>
    </w:p>
    <w:p w:rsidR="003220A8" w:rsidRDefault="003220A8" w:rsidP="003220A8">
      <w:pPr>
        <w:pStyle w:val="NoSpacing"/>
        <w:ind w:left="1080"/>
      </w:pPr>
      <w:r>
        <w:tab/>
      </w:r>
      <w:r>
        <w:tab/>
        <w:t>Can he mow two lawns?</w:t>
      </w:r>
    </w:p>
    <w:p w:rsidR="003220A8" w:rsidRDefault="003220A8" w:rsidP="003220A8">
      <w:pPr>
        <w:pStyle w:val="NoSpacing"/>
        <w:ind w:left="1080"/>
      </w:pPr>
      <w:r>
        <w:t xml:space="preserve">        </w:t>
      </w:r>
      <w:r>
        <w:tab/>
        <w:t xml:space="preserve">Could </w:t>
      </w:r>
      <w:proofErr w:type="gramStart"/>
      <w:r>
        <w:t>he  mow</w:t>
      </w:r>
      <w:proofErr w:type="gramEnd"/>
      <w:r>
        <w:t xml:space="preserve"> part of the second lawn?  How much of it could he </w:t>
      </w:r>
      <w:proofErr w:type="gramStart"/>
      <w:r>
        <w:t>mow.</w:t>
      </w:r>
      <w:proofErr w:type="gramEnd"/>
      <w:r>
        <w:t xml:space="preserve">  </w:t>
      </w:r>
    </w:p>
    <w:p w:rsidR="003220A8" w:rsidRDefault="003220A8" w:rsidP="003220A8">
      <w:pPr>
        <w:pStyle w:val="NoSpacing"/>
        <w:ind w:left="1080"/>
      </w:pPr>
      <w:r>
        <w:t xml:space="preserve">       </w:t>
      </w:r>
      <w:r>
        <w:tab/>
      </w:r>
      <w:r>
        <w:tab/>
        <w:t xml:space="preserve">Help them to see that he could mow 1 and ½ of the next lawn.  ¾ </w:t>
      </w:r>
      <w:r>
        <w:rPr>
          <w:rFonts w:cstheme="minorHAnsi"/>
        </w:rPr>
        <w:t>÷</w:t>
      </w:r>
      <w:r>
        <w:t xml:space="preserve"> ½ </w:t>
      </w:r>
      <w:proofErr w:type="gramStart"/>
      <w:r>
        <w:t>=  1</w:t>
      </w:r>
      <w:proofErr w:type="gramEnd"/>
      <w:r>
        <w:t xml:space="preserve">  ½ </w:t>
      </w:r>
    </w:p>
    <w:p w:rsidR="00796BD7" w:rsidRDefault="00796BD7" w:rsidP="003220A8">
      <w:pPr>
        <w:pStyle w:val="NoSpacing"/>
        <w:ind w:left="1080"/>
      </w:pPr>
      <w:r>
        <w:t xml:space="preserve">                                                   </w:t>
      </w:r>
      <w:r>
        <w:rPr>
          <w:noProof/>
        </w:rPr>
        <w:drawing>
          <wp:inline distT="0" distB="0" distL="0" distR="0">
            <wp:extent cx="854710" cy="783590"/>
            <wp:effectExtent l="19050" t="0" r="2540" b="0"/>
            <wp:docPr id="1" name="Picture 1" descr="C:\Users\Arla\AppData\Local\Microsoft\Windows\Temporary Internet Files\Content.IE5\1B6W98E1\MM90033663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la\AppData\Local\Microsoft\Windows\Temporary Internet Files\Content.IE5\1B6W98E1\MM900336633[1].gif"/>
                    <pic:cNvPicPr>
                      <a:picLocks noChangeAspect="1" noChangeArrowheads="1" noCrop="1"/>
                    </pic:cNvPicPr>
                  </pic:nvPicPr>
                  <pic:blipFill>
                    <a:blip r:embed="rId6" cstate="print"/>
                    <a:srcRect/>
                    <a:stretch>
                      <a:fillRect/>
                    </a:stretch>
                  </pic:blipFill>
                  <pic:spPr bwMode="auto">
                    <a:xfrm>
                      <a:off x="0" y="0"/>
                      <a:ext cx="854710" cy="783590"/>
                    </a:xfrm>
                    <a:prstGeom prst="rect">
                      <a:avLst/>
                    </a:prstGeom>
                    <a:noFill/>
                    <a:ln w="9525">
                      <a:noFill/>
                      <a:miter lim="800000"/>
                      <a:headEnd/>
                      <a:tailEnd/>
                    </a:ln>
                  </pic:spPr>
                </pic:pic>
              </a:graphicData>
            </a:graphic>
          </wp:inline>
        </w:drawing>
      </w:r>
    </w:p>
    <w:p w:rsidR="00796BD7" w:rsidRDefault="003220A8" w:rsidP="003220A8">
      <w:pPr>
        <w:pStyle w:val="NoSpacing"/>
        <w:numPr>
          <w:ilvl w:val="0"/>
          <w:numId w:val="2"/>
        </w:numPr>
      </w:pPr>
      <w:r>
        <w:t xml:space="preserve">Using the fraction </w:t>
      </w:r>
      <w:proofErr w:type="spellStart"/>
      <w:r>
        <w:t>numberline</w:t>
      </w:r>
      <w:proofErr w:type="spellEnd"/>
      <w:r>
        <w:t xml:space="preserve">- guide students through the solution to the following problem. Manual reads ½ hour every night.  His book took him 2 and </w:t>
      </w:r>
      <w:proofErr w:type="gramStart"/>
      <w:r>
        <w:t>¼  hours</w:t>
      </w:r>
      <w:proofErr w:type="gramEnd"/>
      <w:r>
        <w:t xml:space="preserve"> to read.  How many nights did Manual read the book.  </w:t>
      </w:r>
    </w:p>
    <w:p w:rsidR="00796BD7" w:rsidRDefault="003220A8" w:rsidP="003220A8">
      <w:pPr>
        <w:pStyle w:val="NoSpacing"/>
        <w:numPr>
          <w:ilvl w:val="1"/>
          <w:numId w:val="2"/>
        </w:numPr>
      </w:pPr>
      <w:r>
        <w:t xml:space="preserve">Have the students set the scale to ¼.  </w:t>
      </w:r>
    </w:p>
    <w:p w:rsidR="00796BD7" w:rsidRDefault="003220A8" w:rsidP="003220A8">
      <w:pPr>
        <w:pStyle w:val="NoSpacing"/>
        <w:numPr>
          <w:ilvl w:val="1"/>
          <w:numId w:val="2"/>
        </w:numPr>
      </w:pPr>
      <w:r>
        <w:t xml:space="preserve">Then have them make a bar that is 2 and ¼ long </w:t>
      </w:r>
      <w:proofErr w:type="gramStart"/>
      <w:r>
        <w:t>-  9</w:t>
      </w:r>
      <w:proofErr w:type="gramEnd"/>
      <w:r>
        <w:t xml:space="preserve">/4 and lay it on the line. How long it </w:t>
      </w:r>
      <w:proofErr w:type="gramStart"/>
      <w:r>
        <w:t>take</w:t>
      </w:r>
      <w:proofErr w:type="gramEnd"/>
      <w:r>
        <w:t xml:space="preserve"> to read the book.</w:t>
      </w:r>
    </w:p>
    <w:p w:rsidR="003220A8" w:rsidRDefault="003220A8" w:rsidP="003220A8">
      <w:pPr>
        <w:pStyle w:val="NoSpacing"/>
        <w:numPr>
          <w:ilvl w:val="1"/>
          <w:numId w:val="2"/>
        </w:numPr>
      </w:pPr>
      <w:r>
        <w:t xml:space="preserve">Then have them make bars that are ½ long – minutes he reads each night and line the bars up on top of the first bar.  The students should see that it will take him 4 nights (4   one-half bars) and half of another night.  4 ½ </w:t>
      </w:r>
    </w:p>
    <w:p w:rsidR="00796BD7" w:rsidRDefault="00796BD7" w:rsidP="00796BD7">
      <w:pPr>
        <w:pStyle w:val="NoSpacing"/>
      </w:pPr>
      <w:r>
        <w:t xml:space="preserve">                                                         </w:t>
      </w:r>
      <w:r>
        <w:rPr>
          <w:noProof/>
        </w:rPr>
        <w:drawing>
          <wp:inline distT="0" distB="0" distL="0" distR="0">
            <wp:extent cx="2403516" cy="1683232"/>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2404816" cy="1684142"/>
                    </a:xfrm>
                    <a:prstGeom prst="rect">
                      <a:avLst/>
                    </a:prstGeom>
                    <a:noFill/>
                    <a:ln w="9525">
                      <a:noFill/>
                      <a:miter lim="800000"/>
                      <a:headEnd/>
                      <a:tailEnd/>
                    </a:ln>
                  </pic:spPr>
                </pic:pic>
              </a:graphicData>
            </a:graphic>
          </wp:inline>
        </w:drawing>
      </w:r>
    </w:p>
    <w:p w:rsidR="003220A8" w:rsidRDefault="003220A8" w:rsidP="003220A8">
      <w:pPr>
        <w:pStyle w:val="NoSpacing"/>
      </w:pPr>
    </w:p>
    <w:p w:rsidR="009F1F53" w:rsidRDefault="009F1F53" w:rsidP="009F1F53">
      <w:pPr>
        <w:pStyle w:val="NoSpacing"/>
        <w:numPr>
          <w:ilvl w:val="0"/>
          <w:numId w:val="2"/>
        </w:numPr>
      </w:pPr>
      <w:r>
        <w:t xml:space="preserve">Repeat the process for the following problem:  </w:t>
      </w:r>
    </w:p>
    <w:p w:rsidR="009F1F53" w:rsidRDefault="003220A8" w:rsidP="009F1F53">
      <w:pPr>
        <w:pStyle w:val="NoSpacing"/>
        <w:ind w:left="720"/>
      </w:pPr>
      <w:r>
        <w:t xml:space="preserve">Sophie is making mini pizzas.  She </w:t>
      </w:r>
      <w:proofErr w:type="gramStart"/>
      <w:r>
        <w:t>has  7</w:t>
      </w:r>
      <w:proofErr w:type="gramEnd"/>
      <w:r>
        <w:t xml:space="preserve">/8  of a cup of cheese.  The recipe calls for ¼ cups of cheese to make </w:t>
      </w:r>
      <w:proofErr w:type="gramStart"/>
      <w:r>
        <w:t>each  pizza</w:t>
      </w:r>
      <w:proofErr w:type="gramEnd"/>
      <w:r>
        <w:t xml:space="preserve">.  How </w:t>
      </w:r>
      <w:proofErr w:type="gramStart"/>
      <w:r>
        <w:t>many pizza</w:t>
      </w:r>
      <w:proofErr w:type="gramEnd"/>
      <w:r>
        <w:t xml:space="preserve"> can she make?</w:t>
      </w:r>
    </w:p>
    <w:p w:rsidR="009F1F53" w:rsidRDefault="003220A8" w:rsidP="003220A8">
      <w:pPr>
        <w:pStyle w:val="NoSpacing"/>
        <w:numPr>
          <w:ilvl w:val="0"/>
          <w:numId w:val="2"/>
        </w:numPr>
      </w:pPr>
      <w:r>
        <w:lastRenderedPageBreak/>
        <w:t xml:space="preserve">Solve the following using the number line.  </w:t>
      </w:r>
    </w:p>
    <w:p w:rsidR="009F1F53" w:rsidRDefault="003220A8" w:rsidP="009F1F53">
      <w:pPr>
        <w:pStyle w:val="NoSpacing"/>
        <w:numPr>
          <w:ilvl w:val="1"/>
          <w:numId w:val="2"/>
        </w:numPr>
      </w:pPr>
      <w:r>
        <w:t xml:space="preserve">3/10 </w:t>
      </w:r>
      <w:r w:rsidRPr="009F1F53">
        <w:rPr>
          <w:rFonts w:cstheme="minorHAnsi"/>
        </w:rPr>
        <w:t>÷</w:t>
      </w:r>
      <w:r w:rsidR="009F1F53">
        <w:t xml:space="preserve"> 1/5</w:t>
      </w:r>
    </w:p>
    <w:p w:rsidR="009F1F53" w:rsidRDefault="003220A8" w:rsidP="009F1F53">
      <w:pPr>
        <w:pStyle w:val="NoSpacing"/>
        <w:numPr>
          <w:ilvl w:val="1"/>
          <w:numId w:val="2"/>
        </w:numPr>
      </w:pPr>
      <w:r>
        <w:t xml:space="preserve">5/6 </w:t>
      </w:r>
      <w:r w:rsidRPr="009F1F53">
        <w:rPr>
          <w:rFonts w:cstheme="minorHAnsi"/>
        </w:rPr>
        <w:t>÷</w:t>
      </w:r>
      <w:r w:rsidR="009F1F53">
        <w:t xml:space="preserve">1/3 </w:t>
      </w:r>
    </w:p>
    <w:p w:rsidR="009F1F53" w:rsidRDefault="003220A8" w:rsidP="003220A8">
      <w:pPr>
        <w:pStyle w:val="NoSpacing"/>
        <w:numPr>
          <w:ilvl w:val="1"/>
          <w:numId w:val="2"/>
        </w:numPr>
      </w:pPr>
      <w:r>
        <w:t xml:space="preserve">5/8 </w:t>
      </w:r>
      <w:r w:rsidRPr="009F1F53">
        <w:rPr>
          <w:rFonts w:cstheme="minorHAnsi"/>
        </w:rPr>
        <w:t>÷</w:t>
      </w:r>
      <w:r>
        <w:t xml:space="preserve"> ¼</w:t>
      </w:r>
    </w:p>
    <w:p w:rsidR="009F1F53" w:rsidRDefault="003220A8" w:rsidP="003220A8">
      <w:pPr>
        <w:pStyle w:val="NoSpacing"/>
        <w:numPr>
          <w:ilvl w:val="0"/>
          <w:numId w:val="2"/>
        </w:numPr>
      </w:pPr>
      <w:r>
        <w:t>Developing the Algorithm for Dividing Fractions</w:t>
      </w:r>
    </w:p>
    <w:p w:rsidR="009F1F53" w:rsidRDefault="009F1F53" w:rsidP="003220A8">
      <w:pPr>
        <w:pStyle w:val="NoSpacing"/>
        <w:numPr>
          <w:ilvl w:val="1"/>
          <w:numId w:val="2"/>
        </w:numPr>
      </w:pPr>
      <w:r>
        <w:t xml:space="preserve"> Review with the </w:t>
      </w:r>
      <w:r w:rsidR="003220A8">
        <w:t>students</w:t>
      </w:r>
      <w:r>
        <w:t xml:space="preserve"> the concept that when dividing fractions </w:t>
      </w:r>
      <w:r w:rsidR="003220A8">
        <w:t xml:space="preserve">you can divide the numerators and the denominators to determine the </w:t>
      </w:r>
      <w:proofErr w:type="spellStart"/>
      <w:r w:rsidR="003220A8">
        <w:t>answer.</w:t>
      </w:r>
      <w:proofErr w:type="spellEnd"/>
    </w:p>
    <w:p w:rsidR="009F1F53" w:rsidRDefault="009F1F53" w:rsidP="003220A8">
      <w:pPr>
        <w:pStyle w:val="NoSpacing"/>
        <w:numPr>
          <w:ilvl w:val="2"/>
          <w:numId w:val="2"/>
        </w:numPr>
      </w:pPr>
      <w:r>
        <w:t>E.g.</w:t>
      </w:r>
      <w:r w:rsidR="003220A8">
        <w:t xml:space="preserve"> </w:t>
      </w:r>
      <w:r>
        <w:t xml:space="preserve">  </w:t>
      </w:r>
      <w:r w:rsidR="003220A8">
        <w:t xml:space="preserve">4/6 </w:t>
      </w:r>
      <w:r w:rsidR="003220A8" w:rsidRPr="009F1F53">
        <w:rPr>
          <w:rFonts w:cstheme="minorHAnsi"/>
        </w:rPr>
        <w:t>÷</w:t>
      </w:r>
      <w:r w:rsidR="003220A8">
        <w:t xml:space="preserve">  1/3 =  4/2     can be solved as  (4 </w:t>
      </w:r>
      <w:r w:rsidR="003220A8" w:rsidRPr="009F1F53">
        <w:rPr>
          <w:rFonts w:cstheme="minorHAnsi"/>
        </w:rPr>
        <w:t>÷</w:t>
      </w:r>
      <w:r w:rsidR="003220A8">
        <w:t>1) /( 6</w:t>
      </w:r>
      <w:r w:rsidR="003220A8" w:rsidRPr="009F1F53">
        <w:rPr>
          <w:rFonts w:cstheme="minorHAnsi"/>
        </w:rPr>
        <w:t>÷</w:t>
      </w:r>
      <w:r w:rsidR="003220A8">
        <w:t>2)  =  4/2</w:t>
      </w:r>
    </w:p>
    <w:p w:rsidR="009F1F53" w:rsidRDefault="003220A8" w:rsidP="003220A8">
      <w:pPr>
        <w:pStyle w:val="NoSpacing"/>
        <w:numPr>
          <w:ilvl w:val="2"/>
          <w:numId w:val="2"/>
        </w:numPr>
      </w:pPr>
      <w:r>
        <w:t>Using this idea have the students solve the following problems</w:t>
      </w:r>
    </w:p>
    <w:p w:rsidR="009F1F53" w:rsidRDefault="003220A8" w:rsidP="009F1F53">
      <w:pPr>
        <w:pStyle w:val="NoSpacing"/>
        <w:numPr>
          <w:ilvl w:val="3"/>
          <w:numId w:val="2"/>
        </w:numPr>
      </w:pPr>
      <w:r>
        <w:t xml:space="preserve">12/14  </w:t>
      </w:r>
      <w:r w:rsidRPr="009F1F53">
        <w:rPr>
          <w:rFonts w:cstheme="minorHAnsi"/>
        </w:rPr>
        <w:t>÷</w:t>
      </w:r>
      <w:r w:rsidR="009F1F53">
        <w:t xml:space="preserve">3/7 =  </w:t>
      </w:r>
      <w:r w:rsidR="009F1F53">
        <w:tab/>
      </w:r>
    </w:p>
    <w:p w:rsidR="009F1F53" w:rsidRDefault="003220A8" w:rsidP="009F1F53">
      <w:pPr>
        <w:pStyle w:val="NoSpacing"/>
        <w:numPr>
          <w:ilvl w:val="3"/>
          <w:numId w:val="2"/>
        </w:numPr>
      </w:pPr>
      <w:r>
        <w:t xml:space="preserve">14/15 </w:t>
      </w:r>
      <w:r w:rsidRPr="009F1F53">
        <w:rPr>
          <w:rFonts w:cstheme="minorHAnsi"/>
        </w:rPr>
        <w:t>÷</w:t>
      </w:r>
      <w:r w:rsidR="009F1F53">
        <w:t xml:space="preserve"> 7/5 =</w:t>
      </w:r>
      <w:r w:rsidR="009F1F53">
        <w:tab/>
      </w:r>
    </w:p>
    <w:p w:rsidR="009F1F53" w:rsidRDefault="003220A8" w:rsidP="003220A8">
      <w:pPr>
        <w:pStyle w:val="NoSpacing"/>
        <w:numPr>
          <w:ilvl w:val="3"/>
          <w:numId w:val="2"/>
        </w:numPr>
      </w:pPr>
      <w:r>
        <w:t xml:space="preserve">4/9 </w:t>
      </w:r>
      <w:r w:rsidRPr="009F1F53">
        <w:rPr>
          <w:rFonts w:cstheme="minorHAnsi"/>
        </w:rPr>
        <w:t>÷</w:t>
      </w:r>
      <w:r>
        <w:t xml:space="preserve"> 2/3 =</w:t>
      </w:r>
    </w:p>
    <w:p w:rsidR="009F1F53" w:rsidRDefault="009F1F53" w:rsidP="003220A8">
      <w:pPr>
        <w:pStyle w:val="NoSpacing"/>
        <w:numPr>
          <w:ilvl w:val="1"/>
          <w:numId w:val="2"/>
        </w:numPr>
      </w:pPr>
      <w:r>
        <w:t xml:space="preserve">When </w:t>
      </w:r>
      <w:r w:rsidR="003220A8">
        <w:t>the students are comfortable with this concept, ask them</w:t>
      </w:r>
      <w:r>
        <w:t xml:space="preserve"> if this idea would work in solv</w:t>
      </w:r>
      <w:r w:rsidR="003220A8">
        <w:t xml:space="preserve">ing the problem. </w:t>
      </w:r>
    </w:p>
    <w:p w:rsidR="00F04CB1" w:rsidRDefault="003220A8" w:rsidP="003220A8">
      <w:pPr>
        <w:pStyle w:val="NoSpacing"/>
        <w:numPr>
          <w:ilvl w:val="2"/>
          <w:numId w:val="2"/>
        </w:numPr>
      </w:pPr>
      <w:r>
        <w:t xml:space="preserve">1/3 </w:t>
      </w:r>
      <w:r w:rsidRPr="009F1F53">
        <w:rPr>
          <w:rFonts w:cstheme="minorHAnsi"/>
        </w:rPr>
        <w:t>÷</w:t>
      </w:r>
      <w:r>
        <w:t xml:space="preserve"> ¼.   </w:t>
      </w:r>
    </w:p>
    <w:p w:rsidR="00F04CB1" w:rsidRDefault="003220A8" w:rsidP="003220A8">
      <w:pPr>
        <w:pStyle w:val="NoSpacing"/>
        <w:numPr>
          <w:ilvl w:val="2"/>
          <w:numId w:val="2"/>
        </w:numPr>
      </w:pPr>
      <w:r>
        <w:t>Help them to see that dividing the numerator and denominator w</w:t>
      </w:r>
      <w:r w:rsidR="00F04CB1">
        <w:t>ould be difficult to understand (1/ ¾ )</w:t>
      </w:r>
      <w:r>
        <w:t xml:space="preserve">  </w:t>
      </w:r>
      <w:r w:rsidR="00F04CB1">
        <w:t>Ask:  the students to think of the division problem written as a fraction</w:t>
      </w:r>
    </w:p>
    <w:p w:rsidR="00F04CB1" w:rsidRDefault="00F04CB1" w:rsidP="00F04CB1">
      <w:pPr>
        <w:pStyle w:val="NoSpacing"/>
        <w:ind w:left="3600"/>
        <w:rPr>
          <w:sz w:val="32"/>
          <w:szCs w:val="32"/>
          <w:u w:val="single"/>
        </w:rPr>
      </w:pPr>
      <w:r>
        <w:rPr>
          <w:sz w:val="32"/>
          <w:szCs w:val="32"/>
          <w:u w:val="single"/>
        </w:rPr>
        <w:t>1</w:t>
      </w:r>
    </w:p>
    <w:p w:rsidR="00F04CB1" w:rsidRPr="00F04CB1" w:rsidRDefault="00F04CB1" w:rsidP="00F04CB1">
      <w:pPr>
        <w:pStyle w:val="NoSpacing"/>
        <w:ind w:left="2880" w:firstLine="720"/>
        <w:rPr>
          <w:sz w:val="32"/>
          <w:szCs w:val="32"/>
          <w:u w:val="single"/>
        </w:rPr>
      </w:pPr>
      <w:r w:rsidRPr="00F04CB1">
        <w:rPr>
          <w:sz w:val="32"/>
          <w:szCs w:val="32"/>
          <w:u w:val="single"/>
        </w:rPr>
        <w:t>3</w:t>
      </w:r>
    </w:p>
    <w:p w:rsidR="00F04CB1" w:rsidRDefault="00F04CB1" w:rsidP="00F04CB1">
      <w:pPr>
        <w:pStyle w:val="NoSpacing"/>
        <w:rPr>
          <w:sz w:val="18"/>
          <w:szCs w:val="18"/>
        </w:rPr>
      </w:pPr>
      <w:r>
        <w:rPr>
          <w:sz w:val="32"/>
          <w:szCs w:val="32"/>
        </w:rPr>
        <w:tab/>
        <w:t xml:space="preserve">          </w:t>
      </w:r>
      <w:r>
        <w:rPr>
          <w:sz w:val="32"/>
          <w:szCs w:val="32"/>
        </w:rPr>
        <w:tab/>
        <w:t xml:space="preserve">                </w:t>
      </w:r>
      <w:r w:rsidRPr="00F04CB1">
        <w:rPr>
          <w:sz w:val="18"/>
          <w:szCs w:val="18"/>
        </w:rPr>
        <w:t xml:space="preserve">  ______</w:t>
      </w:r>
    </w:p>
    <w:p w:rsidR="00F04CB1" w:rsidRDefault="00F04CB1" w:rsidP="00F04CB1">
      <w:pPr>
        <w:pStyle w:val="NoSpacing"/>
        <w:rPr>
          <w:sz w:val="32"/>
          <w:szCs w:val="32"/>
          <w:u w:val="single"/>
        </w:rPr>
      </w:pPr>
      <w:r>
        <w:rPr>
          <w:sz w:val="32"/>
          <w:szCs w:val="32"/>
        </w:rPr>
        <w:tab/>
      </w:r>
      <w:r>
        <w:rPr>
          <w:sz w:val="32"/>
          <w:szCs w:val="32"/>
        </w:rPr>
        <w:tab/>
      </w:r>
      <w:r>
        <w:rPr>
          <w:sz w:val="32"/>
          <w:szCs w:val="32"/>
        </w:rPr>
        <w:tab/>
      </w:r>
      <w:r>
        <w:rPr>
          <w:sz w:val="32"/>
          <w:szCs w:val="32"/>
        </w:rPr>
        <w:tab/>
      </w:r>
      <w:r>
        <w:rPr>
          <w:sz w:val="32"/>
          <w:szCs w:val="32"/>
        </w:rPr>
        <w:tab/>
      </w:r>
      <w:r>
        <w:rPr>
          <w:sz w:val="32"/>
          <w:szCs w:val="32"/>
          <w:u w:val="single"/>
        </w:rPr>
        <w:t>1</w:t>
      </w:r>
    </w:p>
    <w:p w:rsidR="00F04CB1" w:rsidRPr="00F04CB1" w:rsidRDefault="00F04CB1" w:rsidP="00F04CB1">
      <w:pPr>
        <w:pStyle w:val="NoSpacing"/>
        <w:rPr>
          <w:sz w:val="32"/>
          <w:szCs w:val="32"/>
        </w:rPr>
      </w:pPr>
      <w:r>
        <w:rPr>
          <w:sz w:val="32"/>
          <w:szCs w:val="32"/>
        </w:rPr>
        <w:tab/>
      </w:r>
      <w:r>
        <w:rPr>
          <w:sz w:val="32"/>
          <w:szCs w:val="32"/>
        </w:rPr>
        <w:tab/>
      </w:r>
      <w:r>
        <w:rPr>
          <w:sz w:val="32"/>
          <w:szCs w:val="32"/>
        </w:rPr>
        <w:tab/>
      </w:r>
      <w:r>
        <w:rPr>
          <w:sz w:val="32"/>
          <w:szCs w:val="32"/>
        </w:rPr>
        <w:tab/>
      </w:r>
      <w:r>
        <w:rPr>
          <w:sz w:val="32"/>
          <w:szCs w:val="32"/>
        </w:rPr>
        <w:tab/>
        <w:t>4</w:t>
      </w:r>
    </w:p>
    <w:p w:rsidR="00F04CB1" w:rsidRDefault="00F04CB1" w:rsidP="00F04CB1">
      <w:pPr>
        <w:pStyle w:val="NoSpacing"/>
        <w:ind w:left="720"/>
      </w:pPr>
    </w:p>
    <w:p w:rsidR="00F04CB1" w:rsidRDefault="00F04CB1" w:rsidP="00F04CB1">
      <w:pPr>
        <w:pStyle w:val="NoSpacing"/>
        <w:ind w:left="720"/>
      </w:pPr>
    </w:p>
    <w:p w:rsidR="00254A78" w:rsidRDefault="00C278C0" w:rsidP="003220A8">
      <w:pPr>
        <w:pStyle w:val="NoSpacing"/>
        <w:numPr>
          <w:ilvl w:val="2"/>
          <w:numId w:val="2"/>
        </w:numPr>
      </w:pPr>
      <w:r>
        <w:t xml:space="preserve">Ask: </w:t>
      </w:r>
      <w:r w:rsidR="003220A8">
        <w:t>Is there someth</w:t>
      </w:r>
      <w:r>
        <w:t xml:space="preserve">ing that we could do to the </w:t>
      </w:r>
      <w:proofErr w:type="gramStart"/>
      <w:r>
        <w:t>¼  that</w:t>
      </w:r>
      <w:proofErr w:type="gramEnd"/>
      <w:r>
        <w:t xml:space="preserve"> would make the denominator of this fraction to be equal to one?  Guide </w:t>
      </w:r>
      <w:r w:rsidR="003220A8">
        <w:t xml:space="preserve">the students to the </w:t>
      </w:r>
      <w:r>
        <w:t>idea that they can multiply both the numerator and the denominato</w:t>
      </w:r>
      <w:r w:rsidR="00254A78">
        <w:t xml:space="preserve">r by 4/1.  The resulting </w:t>
      </w:r>
      <w:proofErr w:type="gramStart"/>
      <w:r w:rsidR="00254A78">
        <w:t xml:space="preserve">problem </w:t>
      </w:r>
      <w:r>
        <w:t xml:space="preserve"> would</w:t>
      </w:r>
      <w:proofErr w:type="gramEnd"/>
      <w:r>
        <w:t xml:space="preserve"> then be </w:t>
      </w:r>
      <w:r w:rsidR="00254A78">
        <w:t>1/3 x 4/1 divided by 1.  Have the students solve the problem</w:t>
      </w:r>
    </w:p>
    <w:p w:rsidR="00254A78" w:rsidRDefault="00254A78" w:rsidP="003220A8">
      <w:pPr>
        <w:pStyle w:val="NoSpacing"/>
        <w:numPr>
          <w:ilvl w:val="2"/>
          <w:numId w:val="2"/>
        </w:numPr>
      </w:pPr>
      <w:r>
        <w:t>Repeat the process for the following problems</w:t>
      </w:r>
    </w:p>
    <w:p w:rsidR="00254A78" w:rsidRDefault="00254A78" w:rsidP="003220A8">
      <w:pPr>
        <w:pStyle w:val="NoSpacing"/>
        <w:numPr>
          <w:ilvl w:val="3"/>
          <w:numId w:val="2"/>
        </w:numPr>
      </w:pPr>
      <w:r>
        <w:t xml:space="preserve"> </w:t>
      </w:r>
      <w:r w:rsidR="003220A8">
        <w:t xml:space="preserve">2/5 </w:t>
      </w:r>
      <w:r w:rsidR="003220A8" w:rsidRPr="00254A78">
        <w:rPr>
          <w:rFonts w:cstheme="minorHAnsi"/>
        </w:rPr>
        <w:t>÷</w:t>
      </w:r>
      <w:r w:rsidR="003220A8">
        <w:t xml:space="preserve"> 1/3 </w:t>
      </w:r>
      <w:r w:rsidR="003220A8">
        <w:tab/>
      </w:r>
      <w:r w:rsidR="003220A8">
        <w:tab/>
      </w:r>
    </w:p>
    <w:p w:rsidR="00254A78" w:rsidRDefault="003220A8" w:rsidP="003220A8">
      <w:pPr>
        <w:pStyle w:val="NoSpacing"/>
        <w:numPr>
          <w:ilvl w:val="3"/>
          <w:numId w:val="2"/>
        </w:numPr>
      </w:pPr>
      <w:r>
        <w:t xml:space="preserve">3/7 </w:t>
      </w:r>
      <w:r w:rsidRPr="00254A78">
        <w:rPr>
          <w:rFonts w:cstheme="minorHAnsi"/>
        </w:rPr>
        <w:t>÷</w:t>
      </w:r>
      <w:r>
        <w:t xml:space="preserve"> ½</w:t>
      </w:r>
      <w:r>
        <w:tab/>
      </w:r>
      <w:r>
        <w:tab/>
      </w:r>
      <w:r>
        <w:tab/>
      </w:r>
    </w:p>
    <w:p w:rsidR="00254A78" w:rsidRDefault="003220A8" w:rsidP="003220A8">
      <w:pPr>
        <w:pStyle w:val="NoSpacing"/>
        <w:numPr>
          <w:ilvl w:val="3"/>
          <w:numId w:val="2"/>
        </w:numPr>
      </w:pPr>
      <w:r>
        <w:t xml:space="preserve">2/3 </w:t>
      </w:r>
      <w:r w:rsidRPr="00254A78">
        <w:rPr>
          <w:rFonts w:cstheme="minorHAnsi"/>
        </w:rPr>
        <w:t>÷</w:t>
      </w:r>
      <w:r>
        <w:t xml:space="preserve"> 1/5</w:t>
      </w:r>
      <w:r>
        <w:tab/>
      </w:r>
      <w:r>
        <w:tab/>
      </w:r>
    </w:p>
    <w:p w:rsidR="003220A8" w:rsidRDefault="003220A8" w:rsidP="003220A8">
      <w:pPr>
        <w:pStyle w:val="NoSpacing"/>
        <w:numPr>
          <w:ilvl w:val="3"/>
          <w:numId w:val="2"/>
        </w:numPr>
      </w:pPr>
      <w:r>
        <w:t>3/4</w:t>
      </w:r>
      <w:r w:rsidRPr="00254A78">
        <w:rPr>
          <w:rFonts w:cstheme="minorHAnsi"/>
        </w:rPr>
        <w:t>÷</w:t>
      </w:r>
      <w:r>
        <w:t>1/5</w:t>
      </w:r>
    </w:p>
    <w:p w:rsidR="00254A78" w:rsidRDefault="00254A78" w:rsidP="00254A78">
      <w:pPr>
        <w:pStyle w:val="NoSpacing"/>
        <w:numPr>
          <w:ilvl w:val="2"/>
          <w:numId w:val="2"/>
        </w:numPr>
      </w:pPr>
      <w:r>
        <w:t>Have the students practice finding the reciprocal with the following program.</w:t>
      </w:r>
    </w:p>
    <w:p w:rsidR="00254A78" w:rsidRDefault="00254A78" w:rsidP="00254A78">
      <w:pPr>
        <w:pStyle w:val="NoSpacing"/>
        <w:ind w:left="2160"/>
      </w:pPr>
      <w:hyperlink r:id="rId8" w:history="1">
        <w:r w:rsidRPr="001804C9">
          <w:rPr>
            <w:rStyle w:val="Hyperlink"/>
          </w:rPr>
          <w:t>http://www.ixl.com/math/practice/grade-6-reciprocals</w:t>
        </w:r>
      </w:hyperlink>
    </w:p>
    <w:p w:rsidR="00254A78" w:rsidRDefault="00254A78" w:rsidP="00254A78">
      <w:pPr>
        <w:pStyle w:val="NoSpacing"/>
        <w:ind w:left="2160"/>
      </w:pPr>
    </w:p>
    <w:p w:rsidR="00254A78" w:rsidRDefault="00254A78" w:rsidP="00254A78">
      <w:pPr>
        <w:pStyle w:val="NoSpacing"/>
      </w:pPr>
      <w:r>
        <w:t xml:space="preserve">                                                           </w:t>
      </w:r>
      <w:r>
        <w:rPr>
          <w:noProof/>
        </w:rPr>
        <w:drawing>
          <wp:inline distT="0" distB="0" distL="0" distR="0">
            <wp:extent cx="2231324" cy="83445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2231789" cy="834624"/>
                    </a:xfrm>
                    <a:prstGeom prst="rect">
                      <a:avLst/>
                    </a:prstGeom>
                    <a:noFill/>
                    <a:ln w="9525">
                      <a:noFill/>
                      <a:miter lim="800000"/>
                      <a:headEnd/>
                      <a:tailEnd/>
                    </a:ln>
                  </pic:spPr>
                </pic:pic>
              </a:graphicData>
            </a:graphic>
          </wp:inline>
        </w:drawing>
      </w:r>
    </w:p>
    <w:p w:rsidR="00254A78" w:rsidRDefault="00254A78" w:rsidP="00254A78">
      <w:pPr>
        <w:pStyle w:val="NoSpacing"/>
        <w:ind w:left="2160"/>
      </w:pPr>
    </w:p>
    <w:p w:rsidR="00254A78" w:rsidRDefault="00254A78" w:rsidP="00254A78">
      <w:pPr>
        <w:pStyle w:val="NoSpacing"/>
        <w:numPr>
          <w:ilvl w:val="2"/>
          <w:numId w:val="2"/>
        </w:numPr>
      </w:pPr>
      <w:r>
        <w:lastRenderedPageBreak/>
        <w:t>Ask the students how they would solve the following problem using the algorithm.  Guide them to the understanding that the first step is to convert mixed numbers to improper fractions before applying the division algorithm.</w:t>
      </w:r>
    </w:p>
    <w:p w:rsidR="00B46CCE" w:rsidRPr="00B46CCE" w:rsidRDefault="00B46CCE" w:rsidP="00B46CCE">
      <w:pPr>
        <w:pStyle w:val="NoSpacing"/>
        <w:numPr>
          <w:ilvl w:val="3"/>
          <w:numId w:val="2"/>
        </w:numPr>
      </w:pPr>
      <w:r>
        <w:t xml:space="preserve">2 ½ </w:t>
      </w:r>
      <w:r w:rsidRPr="00254A78">
        <w:rPr>
          <w:rFonts w:cstheme="minorHAnsi"/>
        </w:rPr>
        <w:t>÷</w:t>
      </w:r>
      <w:r>
        <w:rPr>
          <w:rFonts w:cstheme="minorHAnsi"/>
        </w:rPr>
        <w:t xml:space="preserve"> ¾ </w:t>
      </w:r>
    </w:p>
    <w:p w:rsidR="00B46CCE" w:rsidRPr="00312404" w:rsidRDefault="00B46CCE" w:rsidP="00B46CCE">
      <w:pPr>
        <w:pStyle w:val="NoSpacing"/>
        <w:numPr>
          <w:ilvl w:val="2"/>
          <w:numId w:val="2"/>
        </w:numPr>
      </w:pPr>
      <w:r>
        <w:rPr>
          <w:rFonts w:cstheme="minorHAnsi"/>
        </w:rPr>
        <w:t xml:space="preserve">Have students practice dividing mixed numbers </w:t>
      </w:r>
      <w:r w:rsidR="00312404">
        <w:rPr>
          <w:rFonts w:cstheme="minorHAnsi"/>
        </w:rPr>
        <w:t>problems which are embedded in story problem contexts.</w:t>
      </w:r>
    </w:p>
    <w:p w:rsidR="00312404" w:rsidRDefault="00312404" w:rsidP="00312404">
      <w:pPr>
        <w:pStyle w:val="NoSpacing"/>
        <w:ind w:left="2160" w:firstLine="720"/>
      </w:pPr>
      <w:hyperlink r:id="rId10" w:history="1">
        <w:r w:rsidRPr="001804C9">
          <w:rPr>
            <w:rStyle w:val="Hyperlink"/>
          </w:rPr>
          <w:t>http://www.ixl.co</w:t>
        </w:r>
        <w:r w:rsidRPr="001804C9">
          <w:rPr>
            <w:rStyle w:val="Hyperlink"/>
          </w:rPr>
          <w:t>m</w:t>
        </w:r>
        <w:r w:rsidRPr="001804C9">
          <w:rPr>
            <w:rStyle w:val="Hyperlink"/>
          </w:rPr>
          <w:t>/math/practice/grade-6-divide-fractions-and-mixed-numbers-word-problems</w:t>
        </w:r>
      </w:hyperlink>
    </w:p>
    <w:p w:rsidR="00312404" w:rsidRPr="00B46CCE" w:rsidRDefault="00312404" w:rsidP="00312404">
      <w:pPr>
        <w:pStyle w:val="NoSpacing"/>
      </w:pPr>
      <w:r>
        <w:t xml:space="preserve">                                                            </w:t>
      </w:r>
      <w:r>
        <w:rPr>
          <w:noProof/>
        </w:rPr>
        <w:drawing>
          <wp:inline distT="0" distB="0" distL="0" distR="0">
            <wp:extent cx="2400824" cy="890649"/>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2401324" cy="890835"/>
                    </a:xfrm>
                    <a:prstGeom prst="rect">
                      <a:avLst/>
                    </a:prstGeom>
                    <a:noFill/>
                    <a:ln w="9525">
                      <a:noFill/>
                      <a:miter lim="800000"/>
                      <a:headEnd/>
                      <a:tailEnd/>
                    </a:ln>
                  </pic:spPr>
                </pic:pic>
              </a:graphicData>
            </a:graphic>
          </wp:inline>
        </w:drawing>
      </w:r>
    </w:p>
    <w:p w:rsidR="00B46CCE" w:rsidRDefault="00B46CCE" w:rsidP="00B46CCE">
      <w:pPr>
        <w:pStyle w:val="NoSpacing"/>
        <w:numPr>
          <w:ilvl w:val="2"/>
          <w:numId w:val="2"/>
        </w:numPr>
      </w:pPr>
      <w:r>
        <w:rPr>
          <w:rFonts w:cstheme="minorHAnsi"/>
        </w:rPr>
        <w:t xml:space="preserve"> Worksheet for </w:t>
      </w:r>
      <w:r>
        <w:t>dividing mixed numbers</w:t>
      </w:r>
    </w:p>
    <w:p w:rsidR="00254A78" w:rsidRDefault="00B46CCE" w:rsidP="00B46CCE">
      <w:pPr>
        <w:pStyle w:val="NoSpacing"/>
        <w:ind w:left="2160"/>
      </w:pPr>
      <w:r>
        <w:t xml:space="preserve">            </w:t>
      </w:r>
      <w:hyperlink r:id="rId12" w:history="1">
        <w:r w:rsidRPr="001804C9">
          <w:rPr>
            <w:rStyle w:val="Hyperlink"/>
          </w:rPr>
          <w:t>http://www.edhelper.com/math/fractions13.htm</w:t>
        </w:r>
      </w:hyperlink>
    </w:p>
    <w:p w:rsidR="001122D7" w:rsidRDefault="001122D7" w:rsidP="001122D7">
      <w:pPr>
        <w:pStyle w:val="NoSpacing"/>
        <w:numPr>
          <w:ilvl w:val="2"/>
          <w:numId w:val="2"/>
        </w:numPr>
      </w:pPr>
      <w:r>
        <w:t>Assessment : Have the students illustrate how they would solve the following problems</w:t>
      </w:r>
    </w:p>
    <w:p w:rsidR="001122D7" w:rsidRPr="001122D7" w:rsidRDefault="001122D7" w:rsidP="001122D7">
      <w:pPr>
        <w:pStyle w:val="NoSpacing"/>
        <w:numPr>
          <w:ilvl w:val="3"/>
          <w:numId w:val="2"/>
        </w:numPr>
      </w:pPr>
      <w:r>
        <w:t xml:space="preserve">3 ½ </w:t>
      </w:r>
      <w:r w:rsidRPr="00254A78">
        <w:rPr>
          <w:rFonts w:cstheme="minorHAnsi"/>
        </w:rPr>
        <w:t>÷</w:t>
      </w:r>
      <w:r>
        <w:rPr>
          <w:rFonts w:cstheme="minorHAnsi"/>
        </w:rPr>
        <w:t xml:space="preserve"> ¾</w:t>
      </w:r>
    </w:p>
    <w:p w:rsidR="001122D7" w:rsidRPr="001122D7" w:rsidRDefault="001122D7" w:rsidP="001122D7">
      <w:pPr>
        <w:pStyle w:val="NoSpacing"/>
        <w:numPr>
          <w:ilvl w:val="3"/>
          <w:numId w:val="2"/>
        </w:numPr>
      </w:pPr>
      <w:r>
        <w:rPr>
          <w:rFonts w:cstheme="minorHAnsi"/>
        </w:rPr>
        <w:t xml:space="preserve">4  1/3  </w:t>
      </w:r>
      <w:r w:rsidRPr="00254A78">
        <w:rPr>
          <w:rFonts w:cstheme="minorHAnsi"/>
        </w:rPr>
        <w:t>÷</w:t>
      </w:r>
      <w:r>
        <w:rPr>
          <w:rFonts w:cstheme="minorHAnsi"/>
        </w:rPr>
        <w:t xml:space="preserve"> 2 1/2</w:t>
      </w:r>
    </w:p>
    <w:p w:rsidR="001122D7" w:rsidRDefault="001122D7" w:rsidP="001122D7">
      <w:pPr>
        <w:pStyle w:val="NoSpacing"/>
        <w:ind w:left="2880"/>
      </w:pPr>
    </w:p>
    <w:p w:rsidR="003220A8" w:rsidRDefault="003220A8" w:rsidP="003220A8">
      <w:pPr>
        <w:pStyle w:val="NoSpacing"/>
      </w:pPr>
    </w:p>
    <w:p w:rsidR="00C25880" w:rsidRDefault="001122D7"/>
    <w:p w:rsidR="00B46CCE" w:rsidRDefault="00B46CCE"/>
    <w:sectPr w:rsidR="00B46CCE" w:rsidSect="00B35D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4F072B"/>
    <w:multiLevelType w:val="hybridMultilevel"/>
    <w:tmpl w:val="35626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36E1838"/>
    <w:multiLevelType w:val="multilevel"/>
    <w:tmpl w:val="B41ADF42"/>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
    <w:nsid w:val="7C3F4499"/>
    <w:multiLevelType w:val="hybridMultilevel"/>
    <w:tmpl w:val="051C6C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3220A8"/>
    <w:rsid w:val="001122D7"/>
    <w:rsid w:val="00254A78"/>
    <w:rsid w:val="00312404"/>
    <w:rsid w:val="003220A8"/>
    <w:rsid w:val="00796BD7"/>
    <w:rsid w:val="009F1F53"/>
    <w:rsid w:val="00A14746"/>
    <w:rsid w:val="00B35D49"/>
    <w:rsid w:val="00B46CCE"/>
    <w:rsid w:val="00C278C0"/>
    <w:rsid w:val="00C56C8A"/>
    <w:rsid w:val="00F04C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46CCE"/>
    <w:pPr>
      <w:suppressAutoHyphens/>
      <w:autoSpaceDN w:val="0"/>
      <w:textAlignment w:val="baseline"/>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220A8"/>
    <w:pPr>
      <w:spacing w:after="0" w:line="240" w:lineRule="auto"/>
    </w:pPr>
  </w:style>
  <w:style w:type="character" w:styleId="Hyperlink">
    <w:name w:val="Hyperlink"/>
    <w:basedOn w:val="DefaultParagraphFont"/>
    <w:uiPriority w:val="99"/>
    <w:unhideWhenUsed/>
    <w:rsid w:val="003220A8"/>
    <w:rPr>
      <w:color w:val="0000FF" w:themeColor="hyperlink"/>
      <w:u w:val="single"/>
    </w:rPr>
  </w:style>
  <w:style w:type="paragraph" w:styleId="BalloonText">
    <w:name w:val="Balloon Text"/>
    <w:basedOn w:val="Normal"/>
    <w:link w:val="BalloonTextChar"/>
    <w:uiPriority w:val="99"/>
    <w:semiHidden/>
    <w:unhideWhenUsed/>
    <w:rsid w:val="00796B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BD7"/>
    <w:rPr>
      <w:rFonts w:ascii="Tahoma" w:hAnsi="Tahoma" w:cs="Tahoma"/>
      <w:sz w:val="16"/>
      <w:szCs w:val="16"/>
    </w:rPr>
  </w:style>
  <w:style w:type="character" w:styleId="FollowedHyperlink">
    <w:name w:val="FollowedHyperlink"/>
    <w:basedOn w:val="DefaultParagraphFont"/>
    <w:uiPriority w:val="99"/>
    <w:semiHidden/>
    <w:unhideWhenUsed/>
    <w:rsid w:val="00254A78"/>
    <w:rPr>
      <w:color w:val="800080" w:themeColor="followedHyperlink"/>
      <w:u w:val="single"/>
    </w:rPr>
  </w:style>
  <w:style w:type="paragraph" w:styleId="ListParagraph">
    <w:name w:val="List Paragraph"/>
    <w:basedOn w:val="Normal"/>
    <w:rsid w:val="00B46CCE"/>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xl.com/math/practice/grade-6-reciprocal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edhelper.com/math/fractions13.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4.png"/><Relationship Id="rId5" Type="http://schemas.openxmlformats.org/officeDocument/2006/relationships/hyperlink" Target="http://nlvm.usu.edu/en/nav/frames_asid_180_g_2_t_1.html?open=activities&amp;from=category_g_2_t_1.html" TargetMode="External"/><Relationship Id="rId10" Type="http://schemas.openxmlformats.org/officeDocument/2006/relationships/hyperlink" Target="http://www.ixl.com/math/practice/grade-6-divide-fractions-and-mixed-numbers-word-problems"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3</Pages>
  <Words>630</Words>
  <Characters>3594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Arla Westenskow</dc:creator>
  <cp:lastModifiedBy>Arla Westenskow</cp:lastModifiedBy>
  <cp:revision>4</cp:revision>
  <dcterms:created xsi:type="dcterms:W3CDTF">2010-05-05T12:19:00Z</dcterms:created>
  <dcterms:modified xsi:type="dcterms:W3CDTF">2010-05-05T13:19:00Z</dcterms:modified>
</cp:coreProperties>
</file>